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0E356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14:paraId="2B4E567A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77583FF0" w14:textId="44E536CF" w:rsidR="00702487" w:rsidRPr="00655B39" w:rsidRDefault="00DF28F0" w:rsidP="0070248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Trgovački sud u </w:t>
      </w:r>
      <w:r w:rsidR="00B06AAF">
        <w:rPr>
          <w:rFonts w:ascii="Times New Roman" w:hAnsi="Times New Roman"/>
          <w:sz w:val="24"/>
        </w:rPr>
        <w:t>Pazinu</w:t>
      </w:r>
    </w:p>
    <w:p w14:paraId="0F99CE2E" w14:textId="7BA41404" w:rsidR="00702487" w:rsidRPr="00BC2DB2" w:rsidRDefault="00DF28F0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St-</w:t>
      </w:r>
      <w:r w:rsidR="005200A8">
        <w:rPr>
          <w:rFonts w:ascii="Times New Roman" w:hAnsi="Times New Roman"/>
          <w:sz w:val="24"/>
          <w:szCs w:val="24"/>
          <w:lang w:val="pl-PL"/>
        </w:rPr>
        <w:t>386</w:t>
      </w:r>
      <w:r w:rsidR="00B06AAF">
        <w:rPr>
          <w:rFonts w:ascii="Times New Roman" w:hAnsi="Times New Roman"/>
          <w:sz w:val="24"/>
          <w:szCs w:val="24"/>
          <w:lang w:val="pl-PL"/>
        </w:rPr>
        <w:t>/17</w:t>
      </w:r>
    </w:p>
    <w:p w14:paraId="1A877515" w14:textId="0799C040" w:rsidR="00F22370" w:rsidRPr="00BC2DB2" w:rsidRDefault="006C7D1D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masa iza</w:t>
      </w:r>
      <w:r w:rsidR="00284C63">
        <w:rPr>
          <w:rFonts w:ascii="Times New Roman" w:hAnsi="Times New Roman"/>
          <w:sz w:val="24"/>
          <w:szCs w:val="24"/>
          <w:lang w:val="pl-PL"/>
        </w:rPr>
        <w:t xml:space="preserve"> RAJSKI KUTAK</w:t>
      </w:r>
      <w:r w:rsidR="00F22370">
        <w:rPr>
          <w:rFonts w:ascii="Times New Roman" w:hAnsi="Times New Roman"/>
          <w:sz w:val="24"/>
          <w:szCs w:val="24"/>
          <w:lang w:val="pl-PL"/>
        </w:rPr>
        <w:t xml:space="preserve"> d.o.o. – u stečaju, </w:t>
      </w:r>
      <w:r w:rsidR="00B06AAF">
        <w:rPr>
          <w:rFonts w:ascii="Times New Roman" w:hAnsi="Times New Roman"/>
          <w:sz w:val="24"/>
          <w:szCs w:val="24"/>
          <w:lang w:val="pl-PL"/>
        </w:rPr>
        <w:t xml:space="preserve">Zagreb, Petrinjska 28, </w:t>
      </w:r>
      <w:r w:rsidR="0078646E">
        <w:rPr>
          <w:rFonts w:ascii="Times New Roman" w:hAnsi="Times New Roman"/>
          <w:sz w:val="24"/>
          <w:szCs w:val="24"/>
          <w:lang w:val="pl-PL"/>
        </w:rPr>
        <w:t xml:space="preserve">OIB: </w:t>
      </w:r>
      <w:r w:rsidR="005200A8">
        <w:rPr>
          <w:rFonts w:ascii="Times New Roman" w:eastAsiaTheme="minorEastAsia" w:hAnsi="Times New Roman"/>
          <w:sz w:val="24"/>
          <w:szCs w:val="24"/>
          <w:lang w:val="en-US" w:eastAsia="zh-CN"/>
        </w:rPr>
        <w:t>67783798540</w:t>
      </w:r>
    </w:p>
    <w:p w14:paraId="59A36D36" w14:textId="77777777"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DA18E80" w14:textId="77777777"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9E4B531" w14:textId="77777777"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0607F9D6" w14:textId="77777777"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14:paraId="7B0842D5" w14:textId="77777777"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06F8D926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tbl>
      <w:tblPr>
        <w:tblStyle w:val="Reetkatablice"/>
        <w:tblW w:w="11106" w:type="dxa"/>
        <w:tblInd w:w="-743" w:type="dxa"/>
        <w:tblLook w:val="04A0" w:firstRow="1" w:lastRow="0" w:firstColumn="1" w:lastColumn="0" w:noHBand="0" w:noVBand="1"/>
      </w:tblPr>
      <w:tblGrid>
        <w:gridCol w:w="1075"/>
        <w:gridCol w:w="1917"/>
        <w:gridCol w:w="1316"/>
        <w:gridCol w:w="1315"/>
        <w:gridCol w:w="1278"/>
        <w:gridCol w:w="1471"/>
        <w:gridCol w:w="1266"/>
        <w:gridCol w:w="1468"/>
      </w:tblGrid>
      <w:tr w:rsidR="009452FC" w:rsidRPr="001F1BCD" w14:paraId="509847F6" w14:textId="77777777" w:rsidTr="00355E74">
        <w:trPr>
          <w:trHeight w:val="805"/>
        </w:trPr>
        <w:tc>
          <w:tcPr>
            <w:tcW w:w="1075" w:type="dxa"/>
          </w:tcPr>
          <w:p w14:paraId="13AF2C59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4505E2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1917" w:type="dxa"/>
          </w:tcPr>
          <w:p w14:paraId="6CFF87BD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16" w:type="dxa"/>
          </w:tcPr>
          <w:p w14:paraId="2207594B" w14:textId="77777777" w:rsidR="000C39D4" w:rsidRPr="001F1BCD" w:rsidRDefault="000C39D4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14:paraId="0EF96100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OIB vjerovnika</w:t>
            </w:r>
          </w:p>
        </w:tc>
        <w:tc>
          <w:tcPr>
            <w:tcW w:w="1315" w:type="dxa"/>
          </w:tcPr>
          <w:p w14:paraId="100AECCF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2B7055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1278" w:type="dxa"/>
          </w:tcPr>
          <w:p w14:paraId="33812A05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1F1BCD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1471" w:type="dxa"/>
            <w:vAlign w:val="center"/>
          </w:tcPr>
          <w:p w14:paraId="7D35E40B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1266" w:type="dxa"/>
          </w:tcPr>
          <w:p w14:paraId="177A7F39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14:paraId="516F5FAF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1468" w:type="dxa"/>
          </w:tcPr>
          <w:p w14:paraId="38B69C55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826C53" w:rsidRPr="001F1BCD" w14:paraId="1A5C7EFF" w14:textId="77777777" w:rsidTr="00355E74">
        <w:trPr>
          <w:trHeight w:val="805"/>
        </w:trPr>
        <w:tc>
          <w:tcPr>
            <w:tcW w:w="1075" w:type="dxa"/>
          </w:tcPr>
          <w:p w14:paraId="56183BD3" w14:textId="7ABBFD5E" w:rsidR="00826C53" w:rsidRDefault="00826C53" w:rsidP="005144C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4696277F" w14:textId="77777777" w:rsidR="00826C53" w:rsidRPr="001F1BCD" w:rsidRDefault="00826C53" w:rsidP="009452FC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14:paraId="09760DE1" w14:textId="14302C81" w:rsidR="00826C53" w:rsidRPr="001F1BCD" w:rsidRDefault="00826C53" w:rsidP="004C783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Hrvatska, Ministarstvo financija, Porezna uprava, podrućni ured Pazin</w:t>
            </w:r>
          </w:p>
        </w:tc>
        <w:tc>
          <w:tcPr>
            <w:tcW w:w="1316" w:type="dxa"/>
          </w:tcPr>
          <w:p w14:paraId="10FF22F2" w14:textId="3D5C58EA" w:rsidR="00826C53" w:rsidRPr="001F1BCD" w:rsidRDefault="00826C53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52634238587</w:t>
            </w:r>
          </w:p>
        </w:tc>
        <w:tc>
          <w:tcPr>
            <w:tcW w:w="1315" w:type="dxa"/>
          </w:tcPr>
          <w:p w14:paraId="1C4E7F0C" w14:textId="77777777" w:rsidR="00826C53" w:rsidRDefault="00826C5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Rovinjska 2a,</w:t>
            </w:r>
          </w:p>
          <w:p w14:paraId="26EC45DA" w14:textId="077B7D37" w:rsidR="00826C53" w:rsidRPr="001F1BCD" w:rsidRDefault="00826C5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Pula</w:t>
            </w:r>
          </w:p>
        </w:tc>
        <w:tc>
          <w:tcPr>
            <w:tcW w:w="1278" w:type="dxa"/>
          </w:tcPr>
          <w:p w14:paraId="51408EEA" w14:textId="20E5F753" w:rsidR="00826C53" w:rsidRPr="001F1BCD" w:rsidRDefault="00826C5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127,00</w:t>
            </w:r>
          </w:p>
        </w:tc>
        <w:tc>
          <w:tcPr>
            <w:tcW w:w="1471" w:type="dxa"/>
            <w:vAlign w:val="center"/>
          </w:tcPr>
          <w:p w14:paraId="34B7953A" w14:textId="0BC4C925" w:rsidR="00826C53" w:rsidRPr="001F1BCD" w:rsidRDefault="00826C53" w:rsidP="00C81EF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Ovjeren izlist iz Informacijskog sustava Porezne uprave na dan otvaranja stečajnog postupka</w:t>
            </w:r>
          </w:p>
        </w:tc>
        <w:tc>
          <w:tcPr>
            <w:tcW w:w="1266" w:type="dxa"/>
          </w:tcPr>
          <w:p w14:paraId="01E4B355" w14:textId="20853836" w:rsidR="00826C53" w:rsidRPr="001F1BCD" w:rsidRDefault="00826C5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127,00</w:t>
            </w:r>
          </w:p>
        </w:tc>
        <w:tc>
          <w:tcPr>
            <w:tcW w:w="1468" w:type="dxa"/>
            <w:vAlign w:val="center"/>
          </w:tcPr>
          <w:p w14:paraId="3DC06E83" w14:textId="32F61E4A" w:rsidR="00826C53" w:rsidRPr="001F1BCD" w:rsidRDefault="00826C53" w:rsidP="00C81EF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Ovjeren izlist iz Informacijskog sustava Porezne uprave na dan otvaranja stečajnog postupka</w:t>
            </w:r>
          </w:p>
        </w:tc>
      </w:tr>
      <w:tr w:rsidR="00736F73" w:rsidRPr="001F1BCD" w14:paraId="577DBF2E" w14:textId="77777777" w:rsidTr="00355E74">
        <w:trPr>
          <w:trHeight w:val="805"/>
        </w:trPr>
        <w:tc>
          <w:tcPr>
            <w:tcW w:w="1075" w:type="dxa"/>
          </w:tcPr>
          <w:p w14:paraId="1F6D5F05" w14:textId="0A6CB57F" w:rsidR="00736F73" w:rsidRDefault="00736F73" w:rsidP="005144C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17" w:type="dxa"/>
          </w:tcPr>
          <w:p w14:paraId="41E3092D" w14:textId="593CC270" w:rsidR="00736F73" w:rsidRPr="001F1BCD" w:rsidRDefault="00826C5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Anastasia Bondareva</w:t>
            </w:r>
          </w:p>
        </w:tc>
        <w:tc>
          <w:tcPr>
            <w:tcW w:w="1316" w:type="dxa"/>
          </w:tcPr>
          <w:p w14:paraId="3DE3CC54" w14:textId="7EEFB477" w:rsidR="00736F73" w:rsidRPr="001F1BCD" w:rsidRDefault="00FC04FE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94636947666</w:t>
            </w:r>
          </w:p>
        </w:tc>
        <w:tc>
          <w:tcPr>
            <w:tcW w:w="1315" w:type="dxa"/>
          </w:tcPr>
          <w:p w14:paraId="67228935" w14:textId="74DC621A" w:rsidR="00736F73" w:rsidRPr="001F1BCD" w:rsidRDefault="00FC04FE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Ul. Dačnaja 86, Krasnodar, Rusija</w:t>
            </w:r>
          </w:p>
        </w:tc>
        <w:tc>
          <w:tcPr>
            <w:tcW w:w="1278" w:type="dxa"/>
          </w:tcPr>
          <w:p w14:paraId="32F6962A" w14:textId="06256F92" w:rsidR="00736F73" w:rsidRPr="001F1BCD" w:rsidRDefault="00FC04FE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1.609.730,00</w:t>
            </w:r>
          </w:p>
        </w:tc>
        <w:tc>
          <w:tcPr>
            <w:tcW w:w="1471" w:type="dxa"/>
            <w:vAlign w:val="center"/>
          </w:tcPr>
          <w:p w14:paraId="38EB8FEA" w14:textId="632D745A" w:rsidR="00736F73" w:rsidRPr="001F1BCD" w:rsidRDefault="00C01088" w:rsidP="00355E7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Ugovori o kreditu,</w:t>
            </w:r>
            <w:r w:rsidR="00355E74">
              <w:rPr>
                <w:rFonts w:ascii="Times New Roman" w:hAnsi="Times New Roman"/>
                <w:sz w:val="20"/>
                <w:szCs w:val="20"/>
              </w:rPr>
              <w:t xml:space="preserve"> ugovori o pozajmici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 potvrde o transakcijama glede svakog ugovora</w:t>
            </w:r>
          </w:p>
        </w:tc>
        <w:tc>
          <w:tcPr>
            <w:tcW w:w="1266" w:type="dxa"/>
          </w:tcPr>
          <w:p w14:paraId="3FFCE8DD" w14:textId="06035565" w:rsidR="00736F73" w:rsidRPr="001F1BCD" w:rsidRDefault="00E00815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1.071.214,34</w:t>
            </w:r>
          </w:p>
        </w:tc>
        <w:tc>
          <w:tcPr>
            <w:tcW w:w="1468" w:type="dxa"/>
            <w:vAlign w:val="center"/>
          </w:tcPr>
          <w:p w14:paraId="647E2C7E" w14:textId="69F9B0A1" w:rsidR="00736F73" w:rsidRPr="001F1BCD" w:rsidRDefault="00C01088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Ugovori o kreditu, ugovori o pozajmici i potvrde o transakcijama glede svakog ugovora</w:t>
            </w:r>
          </w:p>
        </w:tc>
      </w:tr>
    </w:tbl>
    <w:p w14:paraId="2DFF2176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p w14:paraId="2FB37F30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p w14:paraId="14232DAE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1F1BCD" w14:paraId="0FF9D97D" w14:textId="77777777" w:rsidTr="00D8216F">
        <w:trPr>
          <w:jc w:val="center"/>
        </w:trPr>
        <w:tc>
          <w:tcPr>
            <w:tcW w:w="1338" w:type="pct"/>
            <w:vAlign w:val="center"/>
          </w:tcPr>
          <w:p w14:paraId="249C2C80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osporene tražbine</w:t>
            </w:r>
          </w:p>
          <w:p w14:paraId="1663FE7F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2095" w:type="pct"/>
            <w:vAlign w:val="center"/>
          </w:tcPr>
          <w:p w14:paraId="1527195E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1804ECB7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702487" w:rsidRPr="001F1BCD" w14:paraId="058BE2EA" w14:textId="77777777" w:rsidTr="00D8216F">
        <w:trPr>
          <w:jc w:val="center"/>
        </w:trPr>
        <w:tc>
          <w:tcPr>
            <w:tcW w:w="1338" w:type="pct"/>
          </w:tcPr>
          <w:p w14:paraId="061D7AD9" w14:textId="48EFB824" w:rsidR="00702487" w:rsidRPr="001F1BCD" w:rsidRDefault="00E00815" w:rsidP="00A373F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538.515,65</w:t>
            </w:r>
          </w:p>
        </w:tc>
        <w:tc>
          <w:tcPr>
            <w:tcW w:w="2095" w:type="pct"/>
          </w:tcPr>
          <w:p w14:paraId="477AFF0E" w14:textId="77777777" w:rsidR="006C648E" w:rsidRDefault="00EE3146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 30.912,65 kn – preračun EUR u kn po srednjem tečaju HNB-a</w:t>
            </w:r>
          </w:p>
          <w:p w14:paraId="28C8EE64" w14:textId="77777777" w:rsidR="00EE3146" w:rsidRDefault="00EE3146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 523,945 kn - </w:t>
            </w:r>
            <w:r w:rsidR="005C1C87">
              <w:rPr>
                <w:rFonts w:ascii="Times New Roman" w:hAnsi="Times New Roman"/>
                <w:sz w:val="20"/>
                <w:szCs w:val="20"/>
              </w:rPr>
              <w:t xml:space="preserve">  preračun EUR u kn po srednjem tečaju HNB-a</w:t>
            </w:r>
          </w:p>
          <w:p w14:paraId="74C8002A" w14:textId="77777777" w:rsidR="005C1C87" w:rsidRDefault="005C1C87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 8.579,064 -  preračun EUR u kn po srednjem tečaju HNB-a</w:t>
            </w:r>
          </w:p>
          <w:p w14:paraId="6168E33C" w14:textId="77777777" w:rsidR="005C1C87" w:rsidRDefault="005C1C87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 8.000,00 kn </w:t>
            </w:r>
            <w:r w:rsidR="00732794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2794">
              <w:rPr>
                <w:rFonts w:ascii="Times New Roman" w:hAnsi="Times New Roman"/>
                <w:sz w:val="20"/>
                <w:szCs w:val="20"/>
              </w:rPr>
              <w:t>iz izvoda nije vidljivo da je plaćanje izvršeno u ime Anastasie Bondareve</w:t>
            </w:r>
          </w:p>
          <w:p w14:paraId="1F6361D1" w14:textId="77777777" w:rsidR="00732794" w:rsidRDefault="00732794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Za7.000,00 kn – nedostatnost dostavljenog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priloga</w:t>
            </w:r>
          </w:p>
          <w:p w14:paraId="1D3957A1" w14:textId="1A07B824" w:rsidR="00732794" w:rsidRDefault="00732794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</w:t>
            </w:r>
            <w:r w:rsidR="00A72695">
              <w:rPr>
                <w:rFonts w:ascii="Times New Roman" w:hAnsi="Times New Roman"/>
                <w:sz w:val="20"/>
                <w:szCs w:val="20"/>
              </w:rPr>
              <w:t xml:space="preserve"> 53.060,00 kn –</w:t>
            </w:r>
            <w:r w:rsidR="001A4959">
              <w:rPr>
                <w:rFonts w:ascii="Times New Roman" w:hAnsi="Times New Roman"/>
                <w:sz w:val="20"/>
                <w:szCs w:val="20"/>
              </w:rPr>
              <w:t xml:space="preserve"> nedostaje ugovo</w:t>
            </w:r>
            <w:r w:rsidR="00A72695">
              <w:rPr>
                <w:rFonts w:ascii="Times New Roman" w:hAnsi="Times New Roman"/>
                <w:sz w:val="20"/>
                <w:szCs w:val="20"/>
              </w:rPr>
              <w:t>r o cesiji koji bi bio poveznica Ugovora o kreditu i plaćanja izvršenog društvu J.M. d.o.o.</w:t>
            </w:r>
          </w:p>
          <w:p w14:paraId="2C903A78" w14:textId="0B012B34" w:rsidR="00A72695" w:rsidRDefault="00A72695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 </w:t>
            </w:r>
            <w:r w:rsidR="001A4959">
              <w:rPr>
                <w:rFonts w:ascii="Times New Roman" w:hAnsi="Times New Roman"/>
                <w:sz w:val="20"/>
                <w:szCs w:val="20"/>
              </w:rPr>
              <w:t>60.440,00 kn -  nedostaje ugovo</w:t>
            </w:r>
            <w:r w:rsidR="001D07A0">
              <w:rPr>
                <w:rFonts w:ascii="Times New Roman" w:hAnsi="Times New Roman"/>
                <w:sz w:val="20"/>
                <w:szCs w:val="20"/>
              </w:rPr>
              <w:t>r o cesiji koji bi bio poveznica Ugovora o kreditu i plaćanja izvršenog društvu J.M. d.o.o.</w:t>
            </w:r>
          </w:p>
          <w:p w14:paraId="33FE98B2" w14:textId="62141EE1" w:rsidR="001E32FC" w:rsidRPr="001F1BCD" w:rsidRDefault="001E32FC" w:rsidP="00EB3C8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 370.000,00 kn - </w:t>
            </w:r>
            <w:r w:rsidR="001A4959">
              <w:rPr>
                <w:rFonts w:ascii="Times New Roman" w:hAnsi="Times New Roman"/>
                <w:sz w:val="20"/>
                <w:szCs w:val="20"/>
              </w:rPr>
              <w:t xml:space="preserve"> nedostaje ugovor o cesiji koji bi bio poveznica Ugovora o kreditu i plaćanja izvršenog društvu J.M. d.o.o. </w:t>
            </w:r>
            <w:r w:rsidR="00EB3C83">
              <w:rPr>
                <w:rFonts w:ascii="Times New Roman" w:hAnsi="Times New Roman"/>
                <w:sz w:val="20"/>
                <w:szCs w:val="20"/>
              </w:rPr>
              <w:t>; uplaćeni iznosi društvu J.M. d.o.o. su za 4.210,00 kn manji od iznosa iz ugovora</w:t>
            </w:r>
          </w:p>
        </w:tc>
        <w:tc>
          <w:tcPr>
            <w:tcW w:w="1567" w:type="pct"/>
          </w:tcPr>
          <w:p w14:paraId="4934B18A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1F5C14A" w14:textId="3BE37974" w:rsidR="00702487" w:rsidRPr="001F1BCD" w:rsidRDefault="00702487" w:rsidP="00702487">
      <w:pPr>
        <w:pStyle w:val="Bezproreda"/>
        <w:rPr>
          <w:rFonts w:ascii="Times New Roman" w:hAnsi="Times New Roman"/>
          <w:sz w:val="20"/>
          <w:szCs w:val="20"/>
        </w:rPr>
      </w:pPr>
    </w:p>
    <w:p w14:paraId="19AAA165" w14:textId="77777777" w:rsidR="001F1BCD" w:rsidRDefault="001F1BCD" w:rsidP="0070248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C052087" w14:textId="77777777" w:rsidR="00702487" w:rsidRPr="001F1BCD" w:rsidRDefault="00702487" w:rsidP="00702487">
      <w:pPr>
        <w:jc w:val="center"/>
        <w:rPr>
          <w:rFonts w:ascii="Times New Roman" w:hAnsi="Times New Roman"/>
          <w:b/>
          <w:sz w:val="20"/>
          <w:szCs w:val="20"/>
        </w:rPr>
      </w:pPr>
      <w:r w:rsidRPr="001F1BCD">
        <w:rPr>
          <w:rFonts w:ascii="Times New Roman" w:hAnsi="Times New Roman"/>
          <w:b/>
          <w:sz w:val="20"/>
          <w:szCs w:val="20"/>
        </w:rPr>
        <w:t>II. TABLICA RAZLUČNIH PRAVA</w:t>
      </w:r>
    </w:p>
    <w:p w14:paraId="4BBDC36B" w14:textId="77777777" w:rsidR="00702487" w:rsidRPr="001F1BCD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45"/>
        <w:gridCol w:w="1204"/>
        <w:gridCol w:w="1204"/>
        <w:gridCol w:w="1175"/>
        <w:gridCol w:w="1044"/>
      </w:tblGrid>
      <w:tr w:rsidR="00702487" w:rsidRPr="001F1BCD" w14:paraId="2C8AC4ED" w14:textId="77777777" w:rsidTr="0082157D">
        <w:trPr>
          <w:jc w:val="center"/>
        </w:trPr>
        <w:tc>
          <w:tcPr>
            <w:tcW w:w="587" w:type="pct"/>
            <w:vAlign w:val="center"/>
          </w:tcPr>
          <w:p w14:paraId="49FEBAAF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14:paraId="4C4CAB1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pct"/>
            <w:vAlign w:val="center"/>
          </w:tcPr>
          <w:p w14:paraId="344D1B5A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14:paraId="0D1F1EC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802" w:type="pct"/>
            <w:vAlign w:val="center"/>
          </w:tcPr>
          <w:p w14:paraId="7DED1614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587" w:type="pct"/>
            <w:vAlign w:val="center"/>
          </w:tcPr>
          <w:p w14:paraId="0B74F049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587" w:type="pct"/>
            <w:vAlign w:val="center"/>
          </w:tcPr>
          <w:p w14:paraId="2032CD1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573" w:type="pct"/>
            <w:vAlign w:val="center"/>
          </w:tcPr>
          <w:p w14:paraId="57F33B35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509" w:type="pct"/>
            <w:vAlign w:val="center"/>
          </w:tcPr>
          <w:p w14:paraId="29333526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 w:rsidR="0082157D" w:rsidRPr="001F1BCD" w14:paraId="112109E2" w14:textId="77777777" w:rsidTr="0082157D">
        <w:trPr>
          <w:jc w:val="center"/>
        </w:trPr>
        <w:tc>
          <w:tcPr>
            <w:tcW w:w="587" w:type="pct"/>
          </w:tcPr>
          <w:p w14:paraId="51AB70B0" w14:textId="77777777" w:rsidR="0082157D" w:rsidRPr="001F1BCD" w:rsidRDefault="0082157D" w:rsidP="009C6E2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pct"/>
          </w:tcPr>
          <w:p w14:paraId="390EDDF0" w14:textId="57E652AF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14:paraId="0A651D67" w14:textId="01DCF90C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2" w:type="pct"/>
          </w:tcPr>
          <w:p w14:paraId="6425AA65" w14:textId="154AE39B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</w:tcPr>
          <w:p w14:paraId="1406C474" w14:textId="750A6529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</w:tcPr>
          <w:p w14:paraId="62AB4EDC" w14:textId="2432ACAC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</w:tcPr>
          <w:p w14:paraId="60FD3B04" w14:textId="312F9D97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DCDF446" w14:textId="2AD7BB0D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B6E7D94" w14:textId="77777777" w:rsidR="00BA0AC2" w:rsidRPr="001F1BCD" w:rsidRDefault="00BA0AC2" w:rsidP="009C6E29">
      <w:pPr>
        <w:rPr>
          <w:rFonts w:ascii="Times New Roman" w:hAnsi="Times New Roman"/>
          <w:b/>
          <w:sz w:val="20"/>
          <w:szCs w:val="20"/>
        </w:rPr>
      </w:pPr>
    </w:p>
    <w:p w14:paraId="08D48956" w14:textId="77777777" w:rsidR="00BA0AC2" w:rsidRPr="001F1BCD" w:rsidRDefault="00BA0AC2" w:rsidP="0070248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7F9C0F3" w14:textId="77777777" w:rsidR="00702487" w:rsidRPr="001F1BCD" w:rsidRDefault="00702487" w:rsidP="00702487">
      <w:pPr>
        <w:jc w:val="center"/>
        <w:rPr>
          <w:rFonts w:ascii="Times New Roman" w:hAnsi="Times New Roman"/>
          <w:b/>
          <w:sz w:val="20"/>
          <w:szCs w:val="20"/>
        </w:rPr>
      </w:pPr>
      <w:r w:rsidRPr="001F1BCD">
        <w:rPr>
          <w:rFonts w:ascii="Times New Roman" w:hAnsi="Times New Roman"/>
          <w:b/>
          <w:sz w:val="20"/>
          <w:szCs w:val="20"/>
        </w:rPr>
        <w:t>III. TABLICA IZLUČNIH PRAVA</w:t>
      </w:r>
    </w:p>
    <w:p w14:paraId="736C0E01" w14:textId="77777777" w:rsidR="00702487" w:rsidRPr="001F1BCD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1F1BCD" w14:paraId="30836302" w14:textId="77777777" w:rsidTr="00D8216F">
        <w:trPr>
          <w:jc w:val="center"/>
        </w:trPr>
        <w:tc>
          <w:tcPr>
            <w:tcW w:w="747" w:type="pct"/>
            <w:vAlign w:val="center"/>
          </w:tcPr>
          <w:p w14:paraId="13623381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14:paraId="395E8826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pct"/>
            <w:vAlign w:val="center"/>
          </w:tcPr>
          <w:p w14:paraId="7A99DAB0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14:paraId="7B679DAD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14:paraId="5118ECE8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14:paraId="4445723F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373CBF4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Predmet izlučnog prava</w:t>
            </w:r>
          </w:p>
        </w:tc>
      </w:tr>
      <w:tr w:rsidR="00702487" w:rsidRPr="001F1BCD" w14:paraId="2B9EA288" w14:textId="77777777" w:rsidTr="00D8216F">
        <w:trPr>
          <w:jc w:val="center"/>
        </w:trPr>
        <w:tc>
          <w:tcPr>
            <w:tcW w:w="747" w:type="pct"/>
          </w:tcPr>
          <w:p w14:paraId="3B7A177F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14:paraId="55E43FD2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pct"/>
          </w:tcPr>
          <w:p w14:paraId="30714F94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pct"/>
          </w:tcPr>
          <w:p w14:paraId="0606B703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pct"/>
          </w:tcPr>
          <w:p w14:paraId="4AA7A430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14:paraId="1C52A4D3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14:paraId="2989EEE5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2F3BE07" w14:textId="77777777" w:rsidR="00E80CCF" w:rsidRDefault="00E80CCF" w:rsidP="00702487">
      <w:pPr>
        <w:rPr>
          <w:rFonts w:ascii="Times New Roman" w:hAnsi="Times New Roman"/>
          <w:sz w:val="20"/>
          <w:szCs w:val="20"/>
        </w:rPr>
      </w:pPr>
    </w:p>
    <w:p w14:paraId="2BCDD2AF" w14:textId="77777777" w:rsidR="00E80CCF" w:rsidRDefault="00E80CCF" w:rsidP="00702487">
      <w:pPr>
        <w:rPr>
          <w:rFonts w:ascii="Times New Roman" w:hAnsi="Times New Roman"/>
          <w:sz w:val="20"/>
          <w:szCs w:val="20"/>
        </w:rPr>
      </w:pPr>
    </w:p>
    <w:p w14:paraId="668E3B50" w14:textId="77777777" w:rsidR="00702487" w:rsidRPr="001F1BCD" w:rsidRDefault="00702487" w:rsidP="00702487">
      <w:pPr>
        <w:rPr>
          <w:rFonts w:ascii="Times New Roman" w:hAnsi="Times New Roman"/>
          <w:sz w:val="20"/>
          <w:szCs w:val="20"/>
        </w:rPr>
      </w:pPr>
      <w:r w:rsidRPr="001F1BCD">
        <w:rPr>
          <w:rFonts w:ascii="Times New Roman" w:hAnsi="Times New Roman"/>
          <w:sz w:val="20"/>
          <w:szCs w:val="20"/>
        </w:rPr>
        <w:t xml:space="preserve">Mjesto i datum </w:t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  <w:t>Stečajni upravitelj</w:t>
      </w:r>
    </w:p>
    <w:p w14:paraId="31792678" w14:textId="4816C1AF" w:rsidR="00C61F72" w:rsidRPr="001F1BCD" w:rsidRDefault="00512CB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Zagreb, </w:t>
      </w:r>
      <w:r w:rsidR="006D6DBB">
        <w:rPr>
          <w:rFonts w:ascii="Times New Roman" w:hAnsi="Times New Roman"/>
          <w:sz w:val="20"/>
          <w:szCs w:val="20"/>
        </w:rPr>
        <w:t>22.09</w:t>
      </w:r>
      <w:r w:rsidR="000A2433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2017.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Ivan Gjurašić</w:t>
      </w:r>
      <w:r w:rsidR="006D6DBB">
        <w:rPr>
          <w:rFonts w:ascii="Times New Roman" w:hAnsi="Times New Roman"/>
          <w:sz w:val="20"/>
          <w:szCs w:val="20"/>
        </w:rPr>
        <w:t>, dipl. iur.</w:t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</w:p>
    <w:sectPr w:rsidR="00C61F72" w:rsidRPr="001F1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E2B02" w14:textId="77777777" w:rsidR="005200A8" w:rsidRDefault="005200A8" w:rsidP="00702487">
      <w:pPr>
        <w:spacing w:after="0"/>
      </w:pPr>
      <w:r>
        <w:separator/>
      </w:r>
    </w:p>
  </w:endnote>
  <w:endnote w:type="continuationSeparator" w:id="0">
    <w:p w14:paraId="2613F5DD" w14:textId="77777777" w:rsidR="005200A8" w:rsidRDefault="005200A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5882A" w14:textId="77777777" w:rsidR="005200A8" w:rsidRDefault="005200A8" w:rsidP="00702487">
      <w:pPr>
        <w:spacing w:after="0"/>
      </w:pPr>
      <w:r>
        <w:separator/>
      </w:r>
    </w:p>
  </w:footnote>
  <w:footnote w:type="continuationSeparator" w:id="0">
    <w:p w14:paraId="705D41D2" w14:textId="77777777" w:rsidR="005200A8" w:rsidRDefault="005200A8" w:rsidP="00702487">
      <w:pPr>
        <w:spacing w:after="0"/>
      </w:pPr>
      <w:r>
        <w:continuationSeparator/>
      </w:r>
    </w:p>
  </w:footnote>
  <w:footnote w:id="1">
    <w:p w14:paraId="7C6DB6B7" w14:textId="77777777" w:rsidR="005200A8" w:rsidRPr="00B40BEB" w:rsidRDefault="005200A8" w:rsidP="00577608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74B8"/>
    <w:rsid w:val="00062A6B"/>
    <w:rsid w:val="00066E36"/>
    <w:rsid w:val="000A2433"/>
    <w:rsid w:val="000A46CB"/>
    <w:rsid w:val="000C0722"/>
    <w:rsid w:val="000C39D4"/>
    <w:rsid w:val="000E4660"/>
    <w:rsid w:val="00141BE2"/>
    <w:rsid w:val="00147E16"/>
    <w:rsid w:val="00190AF4"/>
    <w:rsid w:val="001A4959"/>
    <w:rsid w:val="001C42EA"/>
    <w:rsid w:val="001C492D"/>
    <w:rsid w:val="001D07A0"/>
    <w:rsid w:val="001D654F"/>
    <w:rsid w:val="001E166D"/>
    <w:rsid w:val="001E32FC"/>
    <w:rsid w:val="001F1BCD"/>
    <w:rsid w:val="001F7B19"/>
    <w:rsid w:val="00211AFC"/>
    <w:rsid w:val="00226233"/>
    <w:rsid w:val="00246DA7"/>
    <w:rsid w:val="002778BE"/>
    <w:rsid w:val="00284C63"/>
    <w:rsid w:val="0029684C"/>
    <w:rsid w:val="002C2CA1"/>
    <w:rsid w:val="002E7C8C"/>
    <w:rsid w:val="003171A5"/>
    <w:rsid w:val="00350723"/>
    <w:rsid w:val="00355048"/>
    <w:rsid w:val="00355E74"/>
    <w:rsid w:val="003578F9"/>
    <w:rsid w:val="00372D94"/>
    <w:rsid w:val="00383346"/>
    <w:rsid w:val="003E4751"/>
    <w:rsid w:val="00431F16"/>
    <w:rsid w:val="0046277A"/>
    <w:rsid w:val="004905C2"/>
    <w:rsid w:val="004C25A4"/>
    <w:rsid w:val="004C783B"/>
    <w:rsid w:val="00505162"/>
    <w:rsid w:val="005107F9"/>
    <w:rsid w:val="00512CB3"/>
    <w:rsid w:val="005144C7"/>
    <w:rsid w:val="005200A8"/>
    <w:rsid w:val="0056704C"/>
    <w:rsid w:val="00577608"/>
    <w:rsid w:val="00585000"/>
    <w:rsid w:val="00586D12"/>
    <w:rsid w:val="00593A82"/>
    <w:rsid w:val="005C1C87"/>
    <w:rsid w:val="005D64E6"/>
    <w:rsid w:val="00640348"/>
    <w:rsid w:val="00652A58"/>
    <w:rsid w:val="00654E92"/>
    <w:rsid w:val="00663F85"/>
    <w:rsid w:val="006753D0"/>
    <w:rsid w:val="0067700F"/>
    <w:rsid w:val="00693150"/>
    <w:rsid w:val="006B65B4"/>
    <w:rsid w:val="006C648E"/>
    <w:rsid w:val="006C7D1D"/>
    <w:rsid w:val="006D6DBB"/>
    <w:rsid w:val="006E539E"/>
    <w:rsid w:val="006E55C7"/>
    <w:rsid w:val="00702487"/>
    <w:rsid w:val="0070502E"/>
    <w:rsid w:val="0071577E"/>
    <w:rsid w:val="007259E0"/>
    <w:rsid w:val="00732794"/>
    <w:rsid w:val="00736F73"/>
    <w:rsid w:val="00750D8E"/>
    <w:rsid w:val="00771A36"/>
    <w:rsid w:val="00781B10"/>
    <w:rsid w:val="0078646E"/>
    <w:rsid w:val="007B4589"/>
    <w:rsid w:val="007C429A"/>
    <w:rsid w:val="007C61EA"/>
    <w:rsid w:val="007D01D3"/>
    <w:rsid w:val="007D40F6"/>
    <w:rsid w:val="007E18C5"/>
    <w:rsid w:val="007E5578"/>
    <w:rsid w:val="007F015F"/>
    <w:rsid w:val="007F5D1E"/>
    <w:rsid w:val="0082157D"/>
    <w:rsid w:val="00826C53"/>
    <w:rsid w:val="00833A2E"/>
    <w:rsid w:val="008512FB"/>
    <w:rsid w:val="00852A9E"/>
    <w:rsid w:val="00852BF7"/>
    <w:rsid w:val="00883F52"/>
    <w:rsid w:val="00886BD9"/>
    <w:rsid w:val="008A32CB"/>
    <w:rsid w:val="008E1D07"/>
    <w:rsid w:val="008E6198"/>
    <w:rsid w:val="009452FC"/>
    <w:rsid w:val="00950297"/>
    <w:rsid w:val="00955B50"/>
    <w:rsid w:val="009838BB"/>
    <w:rsid w:val="009C6E29"/>
    <w:rsid w:val="009E712A"/>
    <w:rsid w:val="009F00E2"/>
    <w:rsid w:val="00A373F3"/>
    <w:rsid w:val="00A62F95"/>
    <w:rsid w:val="00A72695"/>
    <w:rsid w:val="00A96DA8"/>
    <w:rsid w:val="00A97C99"/>
    <w:rsid w:val="00AC7BE6"/>
    <w:rsid w:val="00AE5F15"/>
    <w:rsid w:val="00B06AAF"/>
    <w:rsid w:val="00B122E0"/>
    <w:rsid w:val="00B24693"/>
    <w:rsid w:val="00B25277"/>
    <w:rsid w:val="00B67876"/>
    <w:rsid w:val="00BA0361"/>
    <w:rsid w:val="00BA0AC2"/>
    <w:rsid w:val="00BC0A51"/>
    <w:rsid w:val="00BC3037"/>
    <w:rsid w:val="00BD68AD"/>
    <w:rsid w:val="00C01088"/>
    <w:rsid w:val="00C321BC"/>
    <w:rsid w:val="00C34307"/>
    <w:rsid w:val="00C509FD"/>
    <w:rsid w:val="00C56444"/>
    <w:rsid w:val="00C61F72"/>
    <w:rsid w:val="00C65C8C"/>
    <w:rsid w:val="00C8171F"/>
    <w:rsid w:val="00C81EF7"/>
    <w:rsid w:val="00C826A9"/>
    <w:rsid w:val="00C93FD5"/>
    <w:rsid w:val="00CA1501"/>
    <w:rsid w:val="00CA1919"/>
    <w:rsid w:val="00CA2FFC"/>
    <w:rsid w:val="00D152D6"/>
    <w:rsid w:val="00D8216F"/>
    <w:rsid w:val="00DC1408"/>
    <w:rsid w:val="00DF28F0"/>
    <w:rsid w:val="00E00815"/>
    <w:rsid w:val="00E155E6"/>
    <w:rsid w:val="00E33BA7"/>
    <w:rsid w:val="00E41EFF"/>
    <w:rsid w:val="00E46CDC"/>
    <w:rsid w:val="00E502D9"/>
    <w:rsid w:val="00E602B5"/>
    <w:rsid w:val="00E6085F"/>
    <w:rsid w:val="00E64160"/>
    <w:rsid w:val="00E80CCF"/>
    <w:rsid w:val="00E92C5F"/>
    <w:rsid w:val="00EA604B"/>
    <w:rsid w:val="00EB3C83"/>
    <w:rsid w:val="00EB7B55"/>
    <w:rsid w:val="00EB7D91"/>
    <w:rsid w:val="00EE3146"/>
    <w:rsid w:val="00F124FA"/>
    <w:rsid w:val="00F22370"/>
    <w:rsid w:val="00F35555"/>
    <w:rsid w:val="00F37B1C"/>
    <w:rsid w:val="00F83761"/>
    <w:rsid w:val="00FC04FE"/>
    <w:rsid w:val="00FD505F"/>
    <w:rsid w:val="00FD5952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5F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E50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2CB3"/>
    <w:rPr>
      <w:rFonts w:ascii="Lucida Grande" w:eastAsia="Calibr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E50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2CB3"/>
    <w:rPr>
      <w:rFonts w:ascii="Lucida Grande" w:eastAsia="Calibr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Sanja Lakošeljac</cp:lastModifiedBy>
  <cp:revision>2</cp:revision>
  <cp:lastPrinted>2017-08-28T12:40:00Z</cp:lastPrinted>
  <dcterms:created xsi:type="dcterms:W3CDTF">2017-09-26T08:19:00Z</dcterms:created>
  <dcterms:modified xsi:type="dcterms:W3CDTF">2017-09-26T08:19:00Z</dcterms:modified>
</cp:coreProperties>
</file>